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5BE3D" w14:textId="5C707C50" w:rsidR="009678D5" w:rsidRDefault="00462290">
      <w:pPr>
        <w:pStyle w:val="Titre"/>
        <w:rPr>
          <w:u w:val="none"/>
        </w:rPr>
      </w:pPr>
      <w:r>
        <w:t>HGGSP</w:t>
      </w:r>
      <w:r>
        <w:rPr>
          <w:spacing w:val="-9"/>
        </w:rPr>
        <w:t xml:space="preserve"> </w:t>
      </w:r>
      <w:r>
        <w:t>(Histoire,</w:t>
      </w:r>
      <w:r>
        <w:rPr>
          <w:spacing w:val="-8"/>
        </w:rPr>
        <w:t xml:space="preserve"> </w:t>
      </w:r>
      <w:r>
        <w:t>géographie,</w:t>
      </w:r>
      <w:r>
        <w:rPr>
          <w:spacing w:val="-8"/>
        </w:rPr>
        <w:t xml:space="preserve"> </w:t>
      </w:r>
      <w:r>
        <w:t>géopolitique</w:t>
      </w:r>
      <w:r>
        <w:rPr>
          <w:spacing w:val="-7"/>
        </w:rPr>
        <w:t xml:space="preserve"> </w:t>
      </w:r>
      <w:r>
        <w:t>et</w:t>
      </w:r>
      <w:r>
        <w:rPr>
          <w:spacing w:val="-8"/>
        </w:rPr>
        <w:t xml:space="preserve"> </w:t>
      </w:r>
      <w:r>
        <w:t>sciences</w:t>
      </w:r>
      <w:r>
        <w:rPr>
          <w:spacing w:val="-6"/>
        </w:rPr>
        <w:t xml:space="preserve"> </w:t>
      </w:r>
      <w:r>
        <w:rPr>
          <w:spacing w:val="-2"/>
        </w:rPr>
        <w:t>politiques) :</w:t>
      </w:r>
    </w:p>
    <w:p w14:paraId="1C0FE73B" w14:textId="77777777" w:rsidR="009678D5" w:rsidRDefault="009678D5">
      <w:pPr>
        <w:pStyle w:val="Corpsdetexte"/>
        <w:spacing w:before="0"/>
        <w:ind w:left="0"/>
        <w:rPr>
          <w:b/>
        </w:rPr>
      </w:pPr>
    </w:p>
    <w:p w14:paraId="29267756" w14:textId="755886C6" w:rsidR="009678D5" w:rsidRDefault="00F72CAA">
      <w:pPr>
        <w:pStyle w:val="Corpsdetexte"/>
        <w:spacing w:before="94"/>
        <w:ind w:left="0"/>
        <w:rPr>
          <w:b/>
        </w:rPr>
      </w:pPr>
      <w:r>
        <w:rPr>
          <w:b/>
        </w:rPr>
        <w:t>Mme GUILLAUME</w:t>
      </w:r>
    </w:p>
    <w:p w14:paraId="43BCDADC" w14:textId="77777777" w:rsidR="009678D5" w:rsidRDefault="00462290">
      <w:pPr>
        <w:pStyle w:val="Corpsdetexte"/>
        <w:spacing w:before="0"/>
        <w:ind w:left="141"/>
      </w:pPr>
      <w:r>
        <w:rPr>
          <w:u w:val="single"/>
        </w:rPr>
        <w:t>Présentation</w:t>
      </w:r>
      <w:r>
        <w:rPr>
          <w:spacing w:val="-5"/>
          <w:u w:val="single"/>
        </w:rPr>
        <w:t xml:space="preserve"> </w:t>
      </w:r>
      <w:r>
        <w:rPr>
          <w:u w:val="single"/>
        </w:rPr>
        <w:t>de</w:t>
      </w:r>
      <w:r>
        <w:rPr>
          <w:spacing w:val="-3"/>
          <w:u w:val="single"/>
        </w:rPr>
        <w:t xml:space="preserve"> </w:t>
      </w:r>
      <w:r>
        <w:rPr>
          <w:u w:val="single"/>
        </w:rPr>
        <w:t>la</w:t>
      </w:r>
      <w:r>
        <w:rPr>
          <w:spacing w:val="-6"/>
          <w:u w:val="single"/>
        </w:rPr>
        <w:t xml:space="preserve"> </w:t>
      </w:r>
      <w:r>
        <w:rPr>
          <w:u w:val="single"/>
        </w:rPr>
        <w:t>matière</w:t>
      </w:r>
      <w:r>
        <w:rPr>
          <w:spacing w:val="-4"/>
          <w:u w:val="single"/>
        </w:rPr>
        <w:t xml:space="preserve"> </w:t>
      </w:r>
      <w:r>
        <w:rPr>
          <w:spacing w:val="-10"/>
          <w:u w:val="single"/>
        </w:rPr>
        <w:t>:</w:t>
      </w:r>
    </w:p>
    <w:p w14:paraId="3F2501BD" w14:textId="77777777" w:rsidR="009678D5" w:rsidRDefault="00462290">
      <w:pPr>
        <w:pStyle w:val="Corpsdetexte"/>
        <w:spacing w:line="259" w:lineRule="auto"/>
        <w:ind w:left="141"/>
      </w:pPr>
      <w:r>
        <w:rPr>
          <w:b/>
        </w:rPr>
        <w:t>Les</w:t>
      </w:r>
      <w:r>
        <w:rPr>
          <w:b/>
          <w:spacing w:val="-2"/>
        </w:rPr>
        <w:t xml:space="preserve"> </w:t>
      </w:r>
      <w:r>
        <w:rPr>
          <w:b/>
        </w:rPr>
        <w:t>buts</w:t>
      </w:r>
      <w:r>
        <w:rPr>
          <w:b/>
          <w:spacing w:val="-2"/>
        </w:rPr>
        <w:t xml:space="preserve"> </w:t>
      </w:r>
      <w:r>
        <w:rPr>
          <w:b/>
        </w:rPr>
        <w:t>de</w:t>
      </w:r>
      <w:r>
        <w:rPr>
          <w:b/>
          <w:spacing w:val="-6"/>
        </w:rPr>
        <w:t xml:space="preserve"> </w:t>
      </w:r>
      <w:r>
        <w:rPr>
          <w:b/>
        </w:rPr>
        <w:t>la</w:t>
      </w:r>
      <w:r>
        <w:rPr>
          <w:b/>
          <w:spacing w:val="-2"/>
        </w:rPr>
        <w:t xml:space="preserve"> </w:t>
      </w:r>
      <w:r>
        <w:rPr>
          <w:b/>
        </w:rPr>
        <w:t>spécialité</w:t>
      </w:r>
      <w:r>
        <w:rPr>
          <w:b/>
          <w:spacing w:val="-2"/>
        </w:rPr>
        <w:t xml:space="preserve"> </w:t>
      </w:r>
      <w:r>
        <w:rPr>
          <w:b/>
        </w:rPr>
        <w:t>:</w:t>
      </w:r>
      <w:r>
        <w:rPr>
          <w:b/>
          <w:spacing w:val="-2"/>
        </w:rPr>
        <w:t xml:space="preserve"> </w:t>
      </w:r>
      <w:r>
        <w:t>consolider</w:t>
      </w:r>
      <w:r>
        <w:rPr>
          <w:spacing w:val="-4"/>
        </w:rPr>
        <w:t xml:space="preserve"> </w:t>
      </w:r>
      <w:r>
        <w:t>sa</w:t>
      </w:r>
      <w:r>
        <w:rPr>
          <w:spacing w:val="-2"/>
        </w:rPr>
        <w:t xml:space="preserve"> </w:t>
      </w:r>
      <w:r>
        <w:t>culture</w:t>
      </w:r>
      <w:r>
        <w:rPr>
          <w:spacing w:val="-2"/>
        </w:rPr>
        <w:t xml:space="preserve"> </w:t>
      </w:r>
      <w:r>
        <w:t>générale,</w:t>
      </w:r>
      <w:r>
        <w:rPr>
          <w:spacing w:val="-2"/>
        </w:rPr>
        <w:t xml:space="preserve"> </w:t>
      </w:r>
      <w:r>
        <w:t>savoir</w:t>
      </w:r>
      <w:r>
        <w:rPr>
          <w:spacing w:val="-5"/>
        </w:rPr>
        <w:t xml:space="preserve"> </w:t>
      </w:r>
      <w:r>
        <w:t>argumenter</w:t>
      </w:r>
      <w:r>
        <w:rPr>
          <w:spacing w:val="-2"/>
        </w:rPr>
        <w:t xml:space="preserve"> </w:t>
      </w:r>
      <w:r>
        <w:t>à</w:t>
      </w:r>
      <w:r>
        <w:rPr>
          <w:spacing w:val="-5"/>
        </w:rPr>
        <w:t xml:space="preserve"> </w:t>
      </w:r>
      <w:r>
        <w:t>l’oral</w:t>
      </w:r>
      <w:r>
        <w:rPr>
          <w:spacing w:val="-2"/>
        </w:rPr>
        <w:t xml:space="preserve"> </w:t>
      </w:r>
      <w:r>
        <w:t>et</w:t>
      </w:r>
      <w:r>
        <w:rPr>
          <w:spacing w:val="-2"/>
        </w:rPr>
        <w:t xml:space="preserve"> </w:t>
      </w:r>
      <w:r>
        <w:t>à</w:t>
      </w:r>
      <w:r>
        <w:rPr>
          <w:spacing w:val="-4"/>
        </w:rPr>
        <w:t xml:space="preserve"> </w:t>
      </w:r>
      <w:r>
        <w:t>l’écrit,</w:t>
      </w:r>
      <w:r>
        <w:rPr>
          <w:spacing w:val="-2"/>
        </w:rPr>
        <w:t xml:space="preserve"> </w:t>
      </w:r>
      <w:r>
        <w:t>affûter son esprit critique, aborder de nombreux points de vue afin de comprendre un monde complexe en développant son ouverture d’esprit.</w:t>
      </w:r>
    </w:p>
    <w:p w14:paraId="09C08502" w14:textId="06F5F085" w:rsidR="009678D5" w:rsidRDefault="00462290">
      <w:pPr>
        <w:spacing w:before="159" w:line="256" w:lineRule="auto"/>
        <w:ind w:left="141"/>
      </w:pPr>
      <w:r>
        <w:rPr>
          <w:b/>
        </w:rPr>
        <w:t>Exercices</w:t>
      </w:r>
      <w:r>
        <w:rPr>
          <w:b/>
          <w:spacing w:val="-4"/>
        </w:rPr>
        <w:t xml:space="preserve"> </w:t>
      </w:r>
      <w:r>
        <w:rPr>
          <w:b/>
        </w:rPr>
        <w:t>réalisés</w:t>
      </w:r>
      <w:r>
        <w:rPr>
          <w:b/>
          <w:spacing w:val="-4"/>
        </w:rPr>
        <w:t xml:space="preserve"> </w:t>
      </w:r>
      <w:r>
        <w:rPr>
          <w:b/>
        </w:rPr>
        <w:t>en</w:t>
      </w:r>
      <w:r>
        <w:rPr>
          <w:b/>
          <w:spacing w:val="-2"/>
        </w:rPr>
        <w:t xml:space="preserve"> </w:t>
      </w:r>
      <w:r>
        <w:rPr>
          <w:b/>
        </w:rPr>
        <w:t>classe</w:t>
      </w:r>
      <w:r>
        <w:rPr>
          <w:b/>
          <w:spacing w:val="-6"/>
        </w:rPr>
        <w:t xml:space="preserve"> </w:t>
      </w:r>
      <w:r>
        <w:rPr>
          <w:b/>
        </w:rPr>
        <w:t>:</w:t>
      </w:r>
      <w:r>
        <w:rPr>
          <w:b/>
          <w:spacing w:val="-1"/>
        </w:rPr>
        <w:t xml:space="preserve"> </w:t>
      </w:r>
      <w:r w:rsidR="00842457">
        <w:t>échanges autour de l</w:t>
      </w:r>
      <w:r>
        <w:t>’actualité,</w:t>
      </w:r>
      <w:r>
        <w:rPr>
          <w:spacing w:val="-4"/>
        </w:rPr>
        <w:t xml:space="preserve"> </w:t>
      </w:r>
      <w:r>
        <w:t>exposés,</w:t>
      </w:r>
      <w:r>
        <w:rPr>
          <w:spacing w:val="-1"/>
        </w:rPr>
        <w:t xml:space="preserve"> </w:t>
      </w:r>
      <w:r>
        <w:t>cours</w:t>
      </w:r>
      <w:r>
        <w:rPr>
          <w:spacing w:val="-2"/>
        </w:rPr>
        <w:t xml:space="preserve"> </w:t>
      </w:r>
      <w:r>
        <w:t>dialogués, analyses de documents dont des vidéos</w:t>
      </w:r>
    </w:p>
    <w:p w14:paraId="39BB4CEF" w14:textId="77777777" w:rsidR="009678D5" w:rsidRDefault="009678D5">
      <w:pPr>
        <w:pStyle w:val="Corpsdetexte"/>
        <w:spacing w:before="187"/>
        <w:ind w:left="0"/>
      </w:pPr>
    </w:p>
    <w:p w14:paraId="618330EF" w14:textId="1F164F50" w:rsidR="009678D5" w:rsidRDefault="00462290">
      <w:pPr>
        <w:spacing w:line="259" w:lineRule="auto"/>
        <w:ind w:left="141"/>
        <w:rPr>
          <w:spacing w:val="-2"/>
        </w:rPr>
      </w:pPr>
      <w:r>
        <w:rPr>
          <w:b/>
        </w:rPr>
        <w:t>Programme en 4 thèmes qui aborde surtout l’échelle mondiale (complémentaire par rapport au programme</w:t>
      </w:r>
      <w:r>
        <w:rPr>
          <w:b/>
          <w:spacing w:val="-6"/>
        </w:rPr>
        <w:t xml:space="preserve"> </w:t>
      </w:r>
      <w:r>
        <w:rPr>
          <w:b/>
        </w:rPr>
        <w:t>d’histoire-géographie</w:t>
      </w:r>
      <w:r>
        <w:rPr>
          <w:b/>
          <w:spacing w:val="-3"/>
        </w:rPr>
        <w:t xml:space="preserve"> </w:t>
      </w:r>
      <w:r>
        <w:rPr>
          <w:b/>
        </w:rPr>
        <w:t>tronc-commun)</w:t>
      </w:r>
      <w:r>
        <w:rPr>
          <w:b/>
          <w:spacing w:val="-1"/>
        </w:rPr>
        <w:t xml:space="preserve"> </w:t>
      </w:r>
      <w:r>
        <w:rPr>
          <w:b/>
        </w:rPr>
        <w:t>:</w:t>
      </w:r>
      <w:r>
        <w:rPr>
          <w:b/>
          <w:spacing w:val="-5"/>
        </w:rPr>
        <w:t xml:space="preserve"> </w:t>
      </w:r>
      <w:r>
        <w:t>Les</w:t>
      </w:r>
      <w:r>
        <w:rPr>
          <w:spacing w:val="-1"/>
        </w:rPr>
        <w:t xml:space="preserve"> </w:t>
      </w:r>
      <w:r>
        <w:t>nouveaux</w:t>
      </w:r>
      <w:r>
        <w:rPr>
          <w:spacing w:val="-5"/>
        </w:rPr>
        <w:t xml:space="preserve"> </w:t>
      </w:r>
      <w:r>
        <w:t>espaces</w:t>
      </w:r>
      <w:r>
        <w:rPr>
          <w:spacing w:val="-1"/>
        </w:rPr>
        <w:t xml:space="preserve"> </w:t>
      </w:r>
      <w:r>
        <w:t>de</w:t>
      </w:r>
      <w:r>
        <w:rPr>
          <w:spacing w:val="-2"/>
        </w:rPr>
        <w:t xml:space="preserve"> </w:t>
      </w:r>
      <w:r>
        <w:t>conquête</w:t>
      </w:r>
      <w:r>
        <w:rPr>
          <w:spacing w:val="-2"/>
        </w:rPr>
        <w:t xml:space="preserve"> </w:t>
      </w:r>
      <w:r>
        <w:t>:</w:t>
      </w:r>
      <w:r>
        <w:rPr>
          <w:spacing w:val="-2"/>
        </w:rPr>
        <w:t xml:space="preserve"> </w:t>
      </w:r>
      <w:r>
        <w:t>les</w:t>
      </w:r>
      <w:r>
        <w:rPr>
          <w:spacing w:val="-4"/>
        </w:rPr>
        <w:t xml:space="preserve"> </w:t>
      </w:r>
      <w:r>
        <w:t>mers</w:t>
      </w:r>
      <w:r>
        <w:rPr>
          <w:spacing w:val="-2"/>
        </w:rPr>
        <w:t xml:space="preserve"> </w:t>
      </w:r>
      <w:r>
        <w:t xml:space="preserve">et l’espace / Faire la guerre et faire la paix / Histoire et mémoire / </w:t>
      </w:r>
      <w:r w:rsidR="00842457">
        <w:t>L’environnement :</w:t>
      </w:r>
      <w:r>
        <w:t xml:space="preserve"> protection et </w:t>
      </w:r>
      <w:r>
        <w:rPr>
          <w:spacing w:val="-2"/>
        </w:rPr>
        <w:t>exploitation.</w:t>
      </w:r>
    </w:p>
    <w:p w14:paraId="47C23EFC" w14:textId="7F8488E6" w:rsidR="00462290" w:rsidRDefault="00462290">
      <w:pPr>
        <w:spacing w:line="259" w:lineRule="auto"/>
        <w:ind w:left="141"/>
      </w:pPr>
      <w:r>
        <w:rPr>
          <w:b/>
        </w:rPr>
        <w:t>Notre établissement a posé sa candidature pour un voyage de mémoire d’une journée à Auschwitz.</w:t>
      </w:r>
      <w:r>
        <w:t xml:space="preserve"> Ce voyage est financé par le Conseil Régional d’Ile de France et est organisé par le Mémorial de la Shoah. Les élèves intéressés doivent donner leur lettre de motivation le 25 septembre. Nous saurons si notre candidature a été retenue d’ici une quinzaine de jours.</w:t>
      </w:r>
    </w:p>
    <w:p w14:paraId="00F91EF0" w14:textId="77777777" w:rsidR="009678D5" w:rsidRDefault="00462290">
      <w:pPr>
        <w:pStyle w:val="Corpsdetexte"/>
        <w:spacing w:before="158"/>
        <w:ind w:left="141"/>
      </w:pPr>
      <w:r>
        <w:rPr>
          <w:u w:val="single"/>
        </w:rPr>
        <w:t>Conseils</w:t>
      </w:r>
      <w:r>
        <w:rPr>
          <w:spacing w:val="-7"/>
          <w:u w:val="single"/>
        </w:rPr>
        <w:t xml:space="preserve"> </w:t>
      </w:r>
      <w:r>
        <w:rPr>
          <w:u w:val="single"/>
        </w:rPr>
        <w:t>aux</w:t>
      </w:r>
      <w:r>
        <w:rPr>
          <w:spacing w:val="-4"/>
          <w:u w:val="single"/>
        </w:rPr>
        <w:t xml:space="preserve"> </w:t>
      </w:r>
      <w:r>
        <w:rPr>
          <w:u w:val="single"/>
        </w:rPr>
        <w:t>élèves</w:t>
      </w:r>
      <w:r>
        <w:rPr>
          <w:spacing w:val="-3"/>
          <w:u w:val="single"/>
        </w:rPr>
        <w:t xml:space="preserve"> </w:t>
      </w:r>
      <w:r>
        <w:rPr>
          <w:u w:val="single"/>
        </w:rPr>
        <w:t>pour</w:t>
      </w:r>
      <w:r>
        <w:rPr>
          <w:spacing w:val="-5"/>
          <w:u w:val="single"/>
        </w:rPr>
        <w:t xml:space="preserve"> </w:t>
      </w:r>
      <w:r>
        <w:rPr>
          <w:u w:val="single"/>
        </w:rPr>
        <w:t>réussir</w:t>
      </w:r>
      <w:r>
        <w:rPr>
          <w:spacing w:val="-3"/>
          <w:u w:val="single"/>
        </w:rPr>
        <w:t xml:space="preserve"> </w:t>
      </w:r>
      <w:r>
        <w:rPr>
          <w:u w:val="single"/>
        </w:rPr>
        <w:t>l’année</w:t>
      </w:r>
      <w:r>
        <w:rPr>
          <w:spacing w:val="-6"/>
          <w:u w:val="single"/>
        </w:rPr>
        <w:t xml:space="preserve"> </w:t>
      </w:r>
      <w:r>
        <w:rPr>
          <w:spacing w:val="-10"/>
          <w:u w:val="single"/>
        </w:rPr>
        <w:t>:</w:t>
      </w:r>
    </w:p>
    <w:p w14:paraId="7024960E" w14:textId="77777777" w:rsidR="009678D5" w:rsidRDefault="00462290">
      <w:pPr>
        <w:pStyle w:val="Paragraphedeliste"/>
        <w:numPr>
          <w:ilvl w:val="0"/>
          <w:numId w:val="1"/>
        </w:numPr>
        <w:tabs>
          <w:tab w:val="left" w:pos="258"/>
        </w:tabs>
        <w:spacing w:line="256" w:lineRule="auto"/>
        <w:ind w:right="37" w:firstLine="0"/>
      </w:pPr>
      <w:r>
        <w:t>Suivez</w:t>
      </w:r>
      <w:r>
        <w:rPr>
          <w:spacing w:val="-3"/>
        </w:rPr>
        <w:t xml:space="preserve"> </w:t>
      </w:r>
      <w:r>
        <w:t>l'actualité</w:t>
      </w:r>
      <w:r>
        <w:rPr>
          <w:spacing w:val="-2"/>
        </w:rPr>
        <w:t xml:space="preserve"> </w:t>
      </w:r>
      <w:r>
        <w:t>internationale</w:t>
      </w:r>
      <w:r>
        <w:rPr>
          <w:spacing w:val="-4"/>
        </w:rPr>
        <w:t xml:space="preserve"> </w:t>
      </w:r>
      <w:r>
        <w:t>et</w:t>
      </w:r>
      <w:r>
        <w:rPr>
          <w:spacing w:val="-2"/>
        </w:rPr>
        <w:t xml:space="preserve"> </w:t>
      </w:r>
      <w:r>
        <w:t>discutez</w:t>
      </w:r>
      <w:r>
        <w:rPr>
          <w:spacing w:val="-2"/>
        </w:rPr>
        <w:t xml:space="preserve"> </w:t>
      </w:r>
      <w:r>
        <w:t>de</w:t>
      </w:r>
      <w:r>
        <w:rPr>
          <w:spacing w:val="-4"/>
        </w:rPr>
        <w:t xml:space="preserve"> </w:t>
      </w:r>
      <w:r>
        <w:t>cela</w:t>
      </w:r>
      <w:r>
        <w:rPr>
          <w:spacing w:val="-2"/>
        </w:rPr>
        <w:t xml:space="preserve"> </w:t>
      </w:r>
      <w:r>
        <w:t>avec</w:t>
      </w:r>
      <w:r>
        <w:rPr>
          <w:spacing w:val="-1"/>
        </w:rPr>
        <w:t xml:space="preserve"> </w:t>
      </w:r>
      <w:r>
        <w:t>vos</w:t>
      </w:r>
      <w:r>
        <w:rPr>
          <w:spacing w:val="-5"/>
        </w:rPr>
        <w:t xml:space="preserve"> </w:t>
      </w:r>
      <w:r>
        <w:t>proches</w:t>
      </w:r>
      <w:r>
        <w:rPr>
          <w:spacing w:val="-1"/>
        </w:rPr>
        <w:t xml:space="preserve"> </w:t>
      </w:r>
      <w:r>
        <w:t>(amis,</w:t>
      </w:r>
      <w:r>
        <w:rPr>
          <w:spacing w:val="-5"/>
        </w:rPr>
        <w:t xml:space="preserve"> </w:t>
      </w:r>
      <w:r>
        <w:t>camarades, parents,</w:t>
      </w:r>
      <w:r>
        <w:rPr>
          <w:spacing w:val="-4"/>
        </w:rPr>
        <w:t xml:space="preserve"> </w:t>
      </w:r>
      <w:r>
        <w:t>…)</w:t>
      </w:r>
      <w:r>
        <w:rPr>
          <w:spacing w:val="-2"/>
        </w:rPr>
        <w:t xml:space="preserve"> </w:t>
      </w:r>
      <w:r>
        <w:t>- Travaillez en groupe</w:t>
      </w:r>
    </w:p>
    <w:p w14:paraId="469D921F" w14:textId="482A5069" w:rsidR="009678D5" w:rsidRDefault="00462290">
      <w:pPr>
        <w:pStyle w:val="Paragraphedeliste"/>
        <w:numPr>
          <w:ilvl w:val="0"/>
          <w:numId w:val="1"/>
        </w:numPr>
        <w:tabs>
          <w:tab w:val="left" w:pos="258"/>
        </w:tabs>
        <w:spacing w:before="164"/>
        <w:ind w:left="258" w:hanging="117"/>
      </w:pPr>
      <w:r>
        <w:t>Maîtrisez</w:t>
      </w:r>
      <w:r>
        <w:rPr>
          <w:spacing w:val="-6"/>
        </w:rPr>
        <w:t xml:space="preserve"> </w:t>
      </w:r>
      <w:r>
        <w:t>les</w:t>
      </w:r>
      <w:r>
        <w:rPr>
          <w:spacing w:val="-7"/>
        </w:rPr>
        <w:t xml:space="preserve"> </w:t>
      </w:r>
      <w:r>
        <w:t>méthodes</w:t>
      </w:r>
      <w:r>
        <w:rPr>
          <w:spacing w:val="-5"/>
        </w:rPr>
        <w:t xml:space="preserve"> </w:t>
      </w:r>
      <w:r>
        <w:t>(introduction,</w:t>
      </w:r>
      <w:r>
        <w:rPr>
          <w:spacing w:val="-8"/>
        </w:rPr>
        <w:t xml:space="preserve"> </w:t>
      </w:r>
      <w:r>
        <w:t>citations</w:t>
      </w:r>
      <w:r>
        <w:rPr>
          <w:spacing w:val="-8"/>
        </w:rPr>
        <w:t xml:space="preserve"> </w:t>
      </w:r>
      <w:r>
        <w:t>sans</w:t>
      </w:r>
      <w:r>
        <w:rPr>
          <w:spacing w:val="-5"/>
        </w:rPr>
        <w:t xml:space="preserve"> </w:t>
      </w:r>
      <w:r>
        <w:t>paraphrase,</w:t>
      </w:r>
      <w:r>
        <w:rPr>
          <w:spacing w:val="-5"/>
        </w:rPr>
        <w:t xml:space="preserve"> </w:t>
      </w:r>
      <w:r>
        <w:rPr>
          <w:spacing w:val="-4"/>
        </w:rPr>
        <w:t>...)</w:t>
      </w:r>
    </w:p>
    <w:p w14:paraId="25FB7805" w14:textId="77777777" w:rsidR="009678D5" w:rsidRDefault="00462290">
      <w:pPr>
        <w:pStyle w:val="Paragraphedeliste"/>
        <w:numPr>
          <w:ilvl w:val="0"/>
          <w:numId w:val="1"/>
        </w:numPr>
        <w:tabs>
          <w:tab w:val="left" w:pos="258"/>
        </w:tabs>
        <w:spacing w:before="180"/>
        <w:ind w:left="258" w:hanging="117"/>
      </w:pPr>
      <w:r>
        <w:t>Fichez</w:t>
      </w:r>
      <w:r>
        <w:rPr>
          <w:spacing w:val="-5"/>
        </w:rPr>
        <w:t xml:space="preserve"> </w:t>
      </w:r>
      <w:r>
        <w:t>et</w:t>
      </w:r>
      <w:r>
        <w:rPr>
          <w:spacing w:val="-5"/>
        </w:rPr>
        <w:t xml:space="preserve"> </w:t>
      </w:r>
      <w:r>
        <w:t>synthétisez</w:t>
      </w:r>
      <w:r>
        <w:rPr>
          <w:spacing w:val="-4"/>
        </w:rPr>
        <w:t xml:space="preserve"> </w:t>
      </w:r>
      <w:r>
        <w:t>régulièrement</w:t>
      </w:r>
      <w:r>
        <w:rPr>
          <w:spacing w:val="-5"/>
        </w:rPr>
        <w:t xml:space="preserve"> </w:t>
      </w:r>
      <w:r>
        <w:t>vos</w:t>
      </w:r>
      <w:r>
        <w:rPr>
          <w:spacing w:val="-3"/>
        </w:rPr>
        <w:t xml:space="preserve"> </w:t>
      </w:r>
      <w:r>
        <w:rPr>
          <w:spacing w:val="-2"/>
        </w:rPr>
        <w:t>cours</w:t>
      </w:r>
    </w:p>
    <w:p w14:paraId="3B38199B" w14:textId="77777777" w:rsidR="009678D5" w:rsidRDefault="00462290">
      <w:pPr>
        <w:pStyle w:val="Paragraphedeliste"/>
        <w:numPr>
          <w:ilvl w:val="0"/>
          <w:numId w:val="1"/>
        </w:numPr>
        <w:tabs>
          <w:tab w:val="left" w:pos="258"/>
        </w:tabs>
        <w:spacing w:line="256" w:lineRule="auto"/>
        <w:ind w:right="89" w:firstLine="0"/>
      </w:pPr>
      <w:r>
        <w:t>N'hésitez</w:t>
      </w:r>
      <w:r>
        <w:rPr>
          <w:spacing w:val="-2"/>
        </w:rPr>
        <w:t xml:space="preserve"> </w:t>
      </w:r>
      <w:r>
        <w:t>pas</w:t>
      </w:r>
      <w:r>
        <w:rPr>
          <w:spacing w:val="-1"/>
        </w:rPr>
        <w:t xml:space="preserve"> </w:t>
      </w:r>
      <w:r>
        <w:t>à</w:t>
      </w:r>
      <w:r>
        <w:rPr>
          <w:spacing w:val="-4"/>
        </w:rPr>
        <w:t xml:space="preserve"> </w:t>
      </w:r>
      <w:r>
        <w:t>personnaliser</w:t>
      </w:r>
      <w:r>
        <w:rPr>
          <w:spacing w:val="-1"/>
        </w:rPr>
        <w:t xml:space="preserve"> </w:t>
      </w:r>
      <w:r>
        <w:t>et</w:t>
      </w:r>
      <w:r>
        <w:rPr>
          <w:spacing w:val="-1"/>
        </w:rPr>
        <w:t xml:space="preserve"> </w:t>
      </w:r>
      <w:r>
        <w:t>à</w:t>
      </w:r>
      <w:r>
        <w:rPr>
          <w:spacing w:val="-3"/>
        </w:rPr>
        <w:t xml:space="preserve"> </w:t>
      </w:r>
      <w:r>
        <w:t>enrichir</w:t>
      </w:r>
      <w:r>
        <w:rPr>
          <w:spacing w:val="-1"/>
        </w:rPr>
        <w:t xml:space="preserve"> </w:t>
      </w:r>
      <w:r>
        <w:t>le</w:t>
      </w:r>
      <w:r>
        <w:rPr>
          <w:spacing w:val="-3"/>
        </w:rPr>
        <w:t xml:space="preserve"> </w:t>
      </w:r>
      <w:r>
        <w:t>contenu</w:t>
      </w:r>
      <w:r>
        <w:rPr>
          <w:spacing w:val="-5"/>
        </w:rPr>
        <w:t xml:space="preserve"> </w:t>
      </w:r>
      <w:r>
        <w:t>de</w:t>
      </w:r>
      <w:r>
        <w:rPr>
          <w:spacing w:val="-1"/>
        </w:rPr>
        <w:t xml:space="preserve"> </w:t>
      </w:r>
      <w:r>
        <w:t>votre</w:t>
      </w:r>
      <w:r>
        <w:rPr>
          <w:spacing w:val="-3"/>
        </w:rPr>
        <w:t xml:space="preserve"> </w:t>
      </w:r>
      <w:r>
        <w:t>cours</w:t>
      </w:r>
      <w:r>
        <w:rPr>
          <w:spacing w:val="-1"/>
        </w:rPr>
        <w:t xml:space="preserve"> </w:t>
      </w:r>
      <w:r>
        <w:t>grâce</w:t>
      </w:r>
      <w:r>
        <w:rPr>
          <w:spacing w:val="-1"/>
        </w:rPr>
        <w:t xml:space="preserve"> </w:t>
      </w:r>
      <w:r>
        <w:t>au</w:t>
      </w:r>
      <w:r>
        <w:rPr>
          <w:spacing w:val="-4"/>
        </w:rPr>
        <w:t xml:space="preserve"> </w:t>
      </w:r>
      <w:r>
        <w:t>manuel, à</w:t>
      </w:r>
      <w:r>
        <w:rPr>
          <w:spacing w:val="-1"/>
        </w:rPr>
        <w:t xml:space="preserve"> </w:t>
      </w:r>
      <w:r>
        <w:t>l'Université ouverte de CY, à vos expériences ou recherches personnelles...</w:t>
      </w:r>
    </w:p>
    <w:p w14:paraId="723B1537" w14:textId="77777777" w:rsidR="009678D5" w:rsidRDefault="00462290">
      <w:pPr>
        <w:pStyle w:val="Paragraphedeliste"/>
        <w:numPr>
          <w:ilvl w:val="0"/>
          <w:numId w:val="1"/>
        </w:numPr>
        <w:tabs>
          <w:tab w:val="left" w:pos="258"/>
        </w:tabs>
        <w:spacing w:before="164" w:line="259" w:lineRule="auto"/>
        <w:ind w:right="217" w:firstLine="0"/>
      </w:pPr>
      <w:r>
        <w:t>Impliquez-vous</w:t>
      </w:r>
      <w:r>
        <w:rPr>
          <w:spacing w:val="-2"/>
        </w:rPr>
        <w:t xml:space="preserve"> </w:t>
      </w:r>
      <w:r>
        <w:t>en</w:t>
      </w:r>
      <w:r>
        <w:rPr>
          <w:spacing w:val="-5"/>
        </w:rPr>
        <w:t xml:space="preserve"> </w:t>
      </w:r>
      <w:r>
        <w:t>classe</w:t>
      </w:r>
      <w:r>
        <w:rPr>
          <w:spacing w:val="-6"/>
        </w:rPr>
        <w:t xml:space="preserve"> </w:t>
      </w:r>
      <w:r>
        <w:t>pour</w:t>
      </w:r>
      <w:r>
        <w:rPr>
          <w:spacing w:val="-2"/>
        </w:rPr>
        <w:t xml:space="preserve"> </w:t>
      </w:r>
      <w:r>
        <w:t>enrichir</w:t>
      </w:r>
      <w:r>
        <w:rPr>
          <w:spacing w:val="-2"/>
        </w:rPr>
        <w:t xml:space="preserve"> </w:t>
      </w:r>
      <w:r>
        <w:t>le</w:t>
      </w:r>
      <w:r>
        <w:rPr>
          <w:spacing w:val="-2"/>
        </w:rPr>
        <w:t xml:space="preserve"> </w:t>
      </w:r>
      <w:r>
        <w:t>cours,</w:t>
      </w:r>
      <w:r>
        <w:rPr>
          <w:spacing w:val="-2"/>
        </w:rPr>
        <w:t xml:space="preserve"> </w:t>
      </w:r>
      <w:r>
        <w:t>pour</w:t>
      </w:r>
      <w:r>
        <w:rPr>
          <w:spacing w:val="-5"/>
        </w:rPr>
        <w:t xml:space="preserve"> </w:t>
      </w:r>
      <w:r>
        <w:t>votre</w:t>
      </w:r>
      <w:r>
        <w:rPr>
          <w:spacing w:val="-4"/>
        </w:rPr>
        <w:t xml:space="preserve"> </w:t>
      </w:r>
      <w:r>
        <w:t>dossier,</w:t>
      </w:r>
      <w:r>
        <w:rPr>
          <w:spacing w:val="-2"/>
        </w:rPr>
        <w:t xml:space="preserve"> </w:t>
      </w:r>
      <w:r>
        <w:t>pour</w:t>
      </w:r>
      <w:r>
        <w:rPr>
          <w:spacing w:val="-4"/>
        </w:rPr>
        <w:t xml:space="preserve"> </w:t>
      </w:r>
      <w:r>
        <w:t>mieux</w:t>
      </w:r>
      <w:r>
        <w:rPr>
          <w:spacing w:val="-4"/>
        </w:rPr>
        <w:t xml:space="preserve"> </w:t>
      </w:r>
      <w:r>
        <w:t>apprendre</w:t>
      </w:r>
      <w:r>
        <w:rPr>
          <w:spacing w:val="-2"/>
        </w:rPr>
        <w:t xml:space="preserve"> </w:t>
      </w:r>
      <w:r>
        <w:t>et</w:t>
      </w:r>
      <w:r>
        <w:rPr>
          <w:spacing w:val="-4"/>
        </w:rPr>
        <w:t xml:space="preserve"> </w:t>
      </w:r>
      <w:r>
        <w:t>pour vous entraîner à l'oral</w:t>
      </w:r>
    </w:p>
    <w:p w14:paraId="5FA9CAE0" w14:textId="77777777" w:rsidR="009678D5" w:rsidRDefault="00462290">
      <w:pPr>
        <w:pStyle w:val="Paragraphedeliste"/>
        <w:numPr>
          <w:ilvl w:val="0"/>
          <w:numId w:val="1"/>
        </w:numPr>
        <w:tabs>
          <w:tab w:val="left" w:pos="258"/>
        </w:tabs>
        <w:spacing w:before="160" w:line="259" w:lineRule="auto"/>
        <w:ind w:right="243" w:firstLine="0"/>
      </w:pPr>
      <w:r>
        <w:t>N'hésitez</w:t>
      </w:r>
      <w:r>
        <w:rPr>
          <w:spacing w:val="-2"/>
        </w:rPr>
        <w:t xml:space="preserve"> </w:t>
      </w:r>
      <w:r>
        <w:t>à</w:t>
      </w:r>
      <w:r>
        <w:rPr>
          <w:spacing w:val="-3"/>
        </w:rPr>
        <w:t xml:space="preserve"> </w:t>
      </w:r>
      <w:r>
        <w:t>venir</w:t>
      </w:r>
      <w:r>
        <w:rPr>
          <w:spacing w:val="-3"/>
        </w:rPr>
        <w:t xml:space="preserve"> </w:t>
      </w:r>
      <w:r>
        <w:t>voir</w:t>
      </w:r>
      <w:r>
        <w:rPr>
          <w:spacing w:val="-1"/>
        </w:rPr>
        <w:t xml:space="preserve"> </w:t>
      </w:r>
      <w:r>
        <w:t>vos</w:t>
      </w:r>
      <w:r>
        <w:rPr>
          <w:spacing w:val="-6"/>
        </w:rPr>
        <w:t xml:space="preserve"> </w:t>
      </w:r>
      <w:r>
        <w:t>enseignants de</w:t>
      </w:r>
      <w:r>
        <w:rPr>
          <w:spacing w:val="-3"/>
        </w:rPr>
        <w:t xml:space="preserve"> </w:t>
      </w:r>
      <w:r>
        <w:t>spécialité</w:t>
      </w:r>
      <w:r>
        <w:rPr>
          <w:spacing w:val="-1"/>
        </w:rPr>
        <w:t xml:space="preserve"> </w:t>
      </w:r>
      <w:r>
        <w:t>en</w:t>
      </w:r>
      <w:r>
        <w:rPr>
          <w:spacing w:val="-2"/>
        </w:rPr>
        <w:t xml:space="preserve"> </w:t>
      </w:r>
      <w:r>
        <w:t>fin</w:t>
      </w:r>
      <w:r>
        <w:rPr>
          <w:spacing w:val="-2"/>
        </w:rPr>
        <w:t xml:space="preserve"> </w:t>
      </w:r>
      <w:r>
        <w:t>de</w:t>
      </w:r>
      <w:r>
        <w:rPr>
          <w:spacing w:val="-1"/>
        </w:rPr>
        <w:t xml:space="preserve"> </w:t>
      </w:r>
      <w:r>
        <w:t>cours</w:t>
      </w:r>
      <w:r>
        <w:rPr>
          <w:spacing w:val="-1"/>
        </w:rPr>
        <w:t xml:space="preserve"> </w:t>
      </w:r>
      <w:r>
        <w:t>pour</w:t>
      </w:r>
      <w:r>
        <w:rPr>
          <w:spacing w:val="-4"/>
        </w:rPr>
        <w:t xml:space="preserve"> </w:t>
      </w:r>
      <w:r>
        <w:t>obtenir</w:t>
      </w:r>
      <w:r>
        <w:rPr>
          <w:spacing w:val="-3"/>
        </w:rPr>
        <w:t xml:space="preserve"> </w:t>
      </w:r>
      <w:r>
        <w:t>des conseils,</w:t>
      </w:r>
      <w:r>
        <w:rPr>
          <w:spacing w:val="-1"/>
        </w:rPr>
        <w:t xml:space="preserve"> </w:t>
      </w:r>
      <w:r>
        <w:t>pour aller plus loin que le cours ou pour parler de l'orientation</w:t>
      </w:r>
    </w:p>
    <w:p w14:paraId="0FD8E2CC" w14:textId="667DA573" w:rsidR="009678D5" w:rsidRDefault="00462290">
      <w:pPr>
        <w:pStyle w:val="Paragraphedeliste"/>
        <w:numPr>
          <w:ilvl w:val="0"/>
          <w:numId w:val="1"/>
        </w:numPr>
        <w:tabs>
          <w:tab w:val="left" w:pos="258"/>
        </w:tabs>
        <w:spacing w:before="159"/>
        <w:ind w:left="258" w:hanging="117"/>
      </w:pPr>
      <w:r>
        <w:t>Appuyez-vous</w:t>
      </w:r>
      <w:r>
        <w:rPr>
          <w:spacing w:val="-3"/>
        </w:rPr>
        <w:t xml:space="preserve"> </w:t>
      </w:r>
      <w:r>
        <w:t>sur</w:t>
      </w:r>
      <w:r>
        <w:rPr>
          <w:spacing w:val="-3"/>
        </w:rPr>
        <w:t xml:space="preserve"> </w:t>
      </w:r>
      <w:r>
        <w:t>le</w:t>
      </w:r>
      <w:r>
        <w:rPr>
          <w:spacing w:val="-5"/>
        </w:rPr>
        <w:t xml:space="preserve"> </w:t>
      </w:r>
      <w:r>
        <w:t>manuel</w:t>
      </w:r>
      <w:r>
        <w:rPr>
          <w:spacing w:val="-2"/>
        </w:rPr>
        <w:t xml:space="preserve"> </w:t>
      </w:r>
      <w:r>
        <w:t>pour</w:t>
      </w:r>
      <w:r>
        <w:rPr>
          <w:spacing w:val="-3"/>
        </w:rPr>
        <w:t xml:space="preserve"> </w:t>
      </w:r>
      <w:r>
        <w:t>revoir</w:t>
      </w:r>
      <w:r>
        <w:rPr>
          <w:spacing w:val="-6"/>
        </w:rPr>
        <w:t xml:space="preserve"> </w:t>
      </w:r>
      <w:r>
        <w:t>ou</w:t>
      </w:r>
      <w:r>
        <w:rPr>
          <w:spacing w:val="-3"/>
        </w:rPr>
        <w:t xml:space="preserve"> </w:t>
      </w:r>
      <w:r>
        <w:t>compléter</w:t>
      </w:r>
      <w:r>
        <w:rPr>
          <w:spacing w:val="-3"/>
        </w:rPr>
        <w:t xml:space="preserve"> </w:t>
      </w:r>
      <w:r>
        <w:t>le</w:t>
      </w:r>
      <w:r>
        <w:rPr>
          <w:spacing w:val="-4"/>
        </w:rPr>
        <w:t xml:space="preserve"> </w:t>
      </w:r>
      <w:r>
        <w:rPr>
          <w:spacing w:val="-2"/>
        </w:rPr>
        <w:t>cours</w:t>
      </w:r>
      <w:r w:rsidR="00842457">
        <w:rPr>
          <w:spacing w:val="-2"/>
        </w:rPr>
        <w:t xml:space="preserve"> ‘en ligne sur mesmanuels.fr. Mieux en format papier</w:t>
      </w:r>
    </w:p>
    <w:p w14:paraId="0E816369" w14:textId="77777777" w:rsidR="009678D5" w:rsidRDefault="00462290">
      <w:pPr>
        <w:pStyle w:val="Paragraphedeliste"/>
        <w:numPr>
          <w:ilvl w:val="0"/>
          <w:numId w:val="1"/>
        </w:numPr>
        <w:tabs>
          <w:tab w:val="left" w:pos="258"/>
        </w:tabs>
        <w:ind w:left="258" w:hanging="117"/>
      </w:pPr>
      <w:r>
        <w:t>Participez</w:t>
      </w:r>
      <w:r>
        <w:rPr>
          <w:spacing w:val="-7"/>
        </w:rPr>
        <w:t xml:space="preserve"> </w:t>
      </w:r>
      <w:r>
        <w:t>aux</w:t>
      </w:r>
      <w:r>
        <w:rPr>
          <w:spacing w:val="-5"/>
        </w:rPr>
        <w:t xml:space="preserve"> </w:t>
      </w:r>
      <w:r>
        <w:t>débats</w:t>
      </w:r>
      <w:r>
        <w:rPr>
          <w:spacing w:val="-7"/>
        </w:rPr>
        <w:t xml:space="preserve"> </w:t>
      </w:r>
      <w:r>
        <w:t>midi’actu</w:t>
      </w:r>
      <w:r>
        <w:rPr>
          <w:spacing w:val="-8"/>
        </w:rPr>
        <w:t xml:space="preserve"> </w:t>
      </w:r>
      <w:r>
        <w:t>organisés</w:t>
      </w:r>
      <w:r>
        <w:rPr>
          <w:spacing w:val="-5"/>
        </w:rPr>
        <w:t xml:space="preserve"> </w:t>
      </w:r>
      <w:r>
        <w:t>lors</w:t>
      </w:r>
      <w:r>
        <w:rPr>
          <w:spacing w:val="-5"/>
        </w:rPr>
        <w:t xml:space="preserve"> </w:t>
      </w:r>
      <w:r>
        <w:t>de</w:t>
      </w:r>
      <w:r>
        <w:rPr>
          <w:spacing w:val="-5"/>
        </w:rPr>
        <w:t xml:space="preserve"> </w:t>
      </w:r>
      <w:r>
        <w:t>certaines</w:t>
      </w:r>
      <w:r>
        <w:rPr>
          <w:spacing w:val="-4"/>
        </w:rPr>
        <w:t xml:space="preserve"> </w:t>
      </w:r>
      <w:r>
        <w:t>pauses</w:t>
      </w:r>
      <w:r>
        <w:rPr>
          <w:spacing w:val="-4"/>
        </w:rPr>
        <w:t xml:space="preserve"> </w:t>
      </w:r>
      <w:r>
        <w:t>déjeuner</w:t>
      </w:r>
      <w:r>
        <w:rPr>
          <w:spacing w:val="-7"/>
        </w:rPr>
        <w:t xml:space="preserve"> </w:t>
      </w:r>
      <w:r>
        <w:t>au</w:t>
      </w:r>
      <w:r>
        <w:rPr>
          <w:spacing w:val="-5"/>
        </w:rPr>
        <w:t xml:space="preserve"> </w:t>
      </w:r>
      <w:r>
        <w:rPr>
          <w:spacing w:val="-2"/>
        </w:rPr>
        <w:t>lycée</w:t>
      </w:r>
    </w:p>
    <w:p w14:paraId="038248A0" w14:textId="53E70BDB" w:rsidR="00842457" w:rsidRDefault="00462290" w:rsidP="00842457">
      <w:pPr>
        <w:pStyle w:val="Paragraphedeliste"/>
        <w:numPr>
          <w:ilvl w:val="0"/>
          <w:numId w:val="1"/>
        </w:numPr>
        <w:tabs>
          <w:tab w:val="left" w:pos="258"/>
        </w:tabs>
        <w:spacing w:before="180" w:line="400" w:lineRule="auto"/>
        <w:ind w:right="-138" w:firstLine="0"/>
      </w:pPr>
      <w:r>
        <w:t xml:space="preserve">Entrainez-vous à des sujets type BAC disponibles sur Internet </w:t>
      </w:r>
      <w:r w:rsidR="00842457">
        <w:t>et avec les fiches du cahier de réussite.</w:t>
      </w:r>
    </w:p>
    <w:p w14:paraId="14CF6892" w14:textId="7299709E" w:rsidR="009678D5" w:rsidRDefault="00462290" w:rsidP="00842457">
      <w:pPr>
        <w:pStyle w:val="Paragraphedeliste"/>
        <w:numPr>
          <w:ilvl w:val="0"/>
          <w:numId w:val="1"/>
        </w:numPr>
        <w:tabs>
          <w:tab w:val="left" w:pos="258"/>
        </w:tabs>
        <w:spacing w:before="180" w:line="400" w:lineRule="auto"/>
        <w:ind w:right="713" w:firstLine="0"/>
      </w:pPr>
      <w:r>
        <w:rPr>
          <w:u w:val="single"/>
        </w:rPr>
        <w:t>Formes</w:t>
      </w:r>
      <w:r>
        <w:rPr>
          <w:spacing w:val="-5"/>
          <w:u w:val="single"/>
        </w:rPr>
        <w:t xml:space="preserve"> </w:t>
      </w:r>
      <w:r>
        <w:rPr>
          <w:u w:val="single"/>
        </w:rPr>
        <w:t>d'évaluation</w:t>
      </w:r>
      <w:r>
        <w:rPr>
          <w:spacing w:val="-6"/>
          <w:u w:val="single"/>
        </w:rPr>
        <w:t xml:space="preserve"> </w:t>
      </w:r>
      <w:r>
        <w:rPr>
          <w:u w:val="single"/>
        </w:rPr>
        <w:t>possibles</w:t>
      </w:r>
      <w:r>
        <w:rPr>
          <w:spacing w:val="-4"/>
          <w:u w:val="single"/>
        </w:rPr>
        <w:t xml:space="preserve"> </w:t>
      </w:r>
      <w:r>
        <w:rPr>
          <w:u w:val="single"/>
        </w:rPr>
        <w:t>(coefficients</w:t>
      </w:r>
      <w:r>
        <w:rPr>
          <w:spacing w:val="-6"/>
          <w:u w:val="single"/>
        </w:rPr>
        <w:t xml:space="preserve"> </w:t>
      </w:r>
      <w:r>
        <w:rPr>
          <w:u w:val="single"/>
        </w:rPr>
        <w:t>approximatifs</w:t>
      </w:r>
      <w:r>
        <w:rPr>
          <w:spacing w:val="-6"/>
          <w:u w:val="single"/>
        </w:rPr>
        <w:t xml:space="preserve"> </w:t>
      </w:r>
      <w:r>
        <w:rPr>
          <w:u w:val="single"/>
        </w:rPr>
        <w:t>envisagés)</w:t>
      </w:r>
      <w:r>
        <w:rPr>
          <w:spacing w:val="-7"/>
          <w:u w:val="single"/>
        </w:rPr>
        <w:t xml:space="preserve"> </w:t>
      </w:r>
      <w:r>
        <w:rPr>
          <w:u w:val="single"/>
        </w:rPr>
        <w:t>:</w:t>
      </w:r>
    </w:p>
    <w:p w14:paraId="73EB7011" w14:textId="77777777" w:rsidR="009678D5" w:rsidRDefault="00462290">
      <w:pPr>
        <w:pStyle w:val="Paragraphedeliste"/>
        <w:numPr>
          <w:ilvl w:val="0"/>
          <w:numId w:val="1"/>
        </w:numPr>
        <w:tabs>
          <w:tab w:val="left" w:pos="258"/>
        </w:tabs>
        <w:spacing w:before="3"/>
        <w:ind w:left="258" w:hanging="117"/>
      </w:pPr>
      <w:r>
        <w:t>DST</w:t>
      </w:r>
      <w:r>
        <w:rPr>
          <w:spacing w:val="-6"/>
        </w:rPr>
        <w:t xml:space="preserve"> </w:t>
      </w:r>
      <w:r>
        <w:t>et</w:t>
      </w:r>
      <w:r>
        <w:rPr>
          <w:spacing w:val="-4"/>
        </w:rPr>
        <w:t xml:space="preserve"> </w:t>
      </w:r>
      <w:r>
        <w:t>Bac</w:t>
      </w:r>
      <w:r>
        <w:rPr>
          <w:spacing w:val="-4"/>
        </w:rPr>
        <w:t xml:space="preserve"> </w:t>
      </w:r>
      <w:r>
        <w:t>blanc</w:t>
      </w:r>
      <w:r>
        <w:rPr>
          <w:spacing w:val="-4"/>
        </w:rPr>
        <w:t xml:space="preserve"> </w:t>
      </w:r>
      <w:r>
        <w:t>:</w:t>
      </w:r>
      <w:r>
        <w:rPr>
          <w:spacing w:val="-5"/>
        </w:rPr>
        <w:t xml:space="preserve"> </w:t>
      </w:r>
      <w:r>
        <w:t>Dissertation</w:t>
      </w:r>
      <w:r>
        <w:rPr>
          <w:spacing w:val="-5"/>
        </w:rPr>
        <w:t xml:space="preserve"> </w:t>
      </w:r>
      <w:r>
        <w:t>et</w:t>
      </w:r>
      <w:r>
        <w:rPr>
          <w:spacing w:val="-3"/>
        </w:rPr>
        <w:t xml:space="preserve"> </w:t>
      </w:r>
      <w:r>
        <w:t>Etude</w:t>
      </w:r>
      <w:r>
        <w:rPr>
          <w:spacing w:val="-4"/>
        </w:rPr>
        <w:t xml:space="preserve"> </w:t>
      </w:r>
      <w:r>
        <w:t>critique</w:t>
      </w:r>
      <w:r>
        <w:rPr>
          <w:spacing w:val="-6"/>
        </w:rPr>
        <w:t xml:space="preserve"> </w:t>
      </w:r>
      <w:r>
        <w:t>de</w:t>
      </w:r>
      <w:r>
        <w:rPr>
          <w:spacing w:val="-3"/>
        </w:rPr>
        <w:t xml:space="preserve"> </w:t>
      </w:r>
      <w:r>
        <w:t>documents</w:t>
      </w:r>
      <w:r>
        <w:rPr>
          <w:spacing w:val="-6"/>
        </w:rPr>
        <w:t xml:space="preserve"> </w:t>
      </w:r>
      <w:r>
        <w:t>(coef</w:t>
      </w:r>
      <w:r>
        <w:rPr>
          <w:spacing w:val="-5"/>
        </w:rPr>
        <w:t xml:space="preserve"> </w:t>
      </w:r>
      <w:r>
        <w:rPr>
          <w:spacing w:val="-4"/>
        </w:rPr>
        <w:t>2,5)</w:t>
      </w:r>
    </w:p>
    <w:p w14:paraId="2A3743DF" w14:textId="77777777" w:rsidR="009678D5" w:rsidRDefault="00462290">
      <w:pPr>
        <w:pStyle w:val="Paragraphedeliste"/>
        <w:numPr>
          <w:ilvl w:val="0"/>
          <w:numId w:val="1"/>
        </w:numPr>
        <w:tabs>
          <w:tab w:val="left" w:pos="258"/>
        </w:tabs>
        <w:spacing w:before="180"/>
        <w:ind w:left="258" w:hanging="117"/>
      </w:pPr>
      <w:r>
        <w:t>Introduction</w:t>
      </w:r>
      <w:r>
        <w:rPr>
          <w:spacing w:val="-5"/>
        </w:rPr>
        <w:t xml:space="preserve"> </w:t>
      </w:r>
      <w:r>
        <w:t>d'un</w:t>
      </w:r>
      <w:r>
        <w:rPr>
          <w:spacing w:val="-4"/>
        </w:rPr>
        <w:t xml:space="preserve"> </w:t>
      </w:r>
      <w:r>
        <w:t>des</w:t>
      </w:r>
      <w:r>
        <w:rPr>
          <w:spacing w:val="-3"/>
        </w:rPr>
        <w:t xml:space="preserve"> </w:t>
      </w:r>
      <w:r>
        <w:t>deux</w:t>
      </w:r>
      <w:r>
        <w:rPr>
          <w:spacing w:val="-4"/>
        </w:rPr>
        <w:t xml:space="preserve"> </w:t>
      </w:r>
      <w:r>
        <w:t>exercices</w:t>
      </w:r>
      <w:r>
        <w:rPr>
          <w:spacing w:val="-3"/>
        </w:rPr>
        <w:t xml:space="preserve"> </w:t>
      </w:r>
      <w:r>
        <w:t>de</w:t>
      </w:r>
      <w:r>
        <w:rPr>
          <w:spacing w:val="-5"/>
        </w:rPr>
        <w:t xml:space="preserve"> </w:t>
      </w:r>
      <w:r>
        <w:t>DST</w:t>
      </w:r>
      <w:r>
        <w:rPr>
          <w:spacing w:val="-5"/>
        </w:rPr>
        <w:t xml:space="preserve"> </w:t>
      </w:r>
      <w:r>
        <w:t>(coef</w:t>
      </w:r>
      <w:r>
        <w:rPr>
          <w:spacing w:val="-5"/>
        </w:rPr>
        <w:t xml:space="preserve"> </w:t>
      </w:r>
      <w:r>
        <w:rPr>
          <w:spacing w:val="-4"/>
        </w:rPr>
        <w:t>0,5)</w:t>
      </w:r>
    </w:p>
    <w:p w14:paraId="25339A0E" w14:textId="77777777" w:rsidR="009678D5" w:rsidRDefault="00462290">
      <w:pPr>
        <w:pStyle w:val="Paragraphedeliste"/>
        <w:numPr>
          <w:ilvl w:val="0"/>
          <w:numId w:val="1"/>
        </w:numPr>
        <w:tabs>
          <w:tab w:val="left" w:pos="258"/>
        </w:tabs>
        <w:ind w:left="258" w:hanging="117"/>
      </w:pPr>
      <w:r>
        <w:t>Contrôle</w:t>
      </w:r>
      <w:r>
        <w:rPr>
          <w:spacing w:val="-6"/>
        </w:rPr>
        <w:t xml:space="preserve"> </w:t>
      </w:r>
      <w:r>
        <w:t>de</w:t>
      </w:r>
      <w:r>
        <w:rPr>
          <w:spacing w:val="-5"/>
        </w:rPr>
        <w:t xml:space="preserve"> </w:t>
      </w:r>
      <w:r>
        <w:t>connaissances</w:t>
      </w:r>
      <w:r>
        <w:rPr>
          <w:spacing w:val="-5"/>
        </w:rPr>
        <w:t xml:space="preserve"> </w:t>
      </w:r>
      <w:r>
        <w:t>(coef</w:t>
      </w:r>
      <w:r>
        <w:rPr>
          <w:spacing w:val="-7"/>
        </w:rPr>
        <w:t xml:space="preserve"> </w:t>
      </w:r>
      <w:r>
        <w:rPr>
          <w:spacing w:val="-5"/>
        </w:rPr>
        <w:t>1)</w:t>
      </w:r>
    </w:p>
    <w:p w14:paraId="5875EFA9" w14:textId="7CB0E367" w:rsidR="009678D5" w:rsidRDefault="00462290" w:rsidP="00842457">
      <w:pPr>
        <w:pStyle w:val="Paragraphedeliste"/>
        <w:numPr>
          <w:ilvl w:val="0"/>
          <w:numId w:val="1"/>
        </w:numPr>
        <w:tabs>
          <w:tab w:val="left" w:pos="258"/>
        </w:tabs>
        <w:spacing w:before="182"/>
        <w:ind w:firstLine="1"/>
      </w:pPr>
      <w:r>
        <w:t>Des</w:t>
      </w:r>
      <w:r w:rsidRPr="00842457">
        <w:rPr>
          <w:spacing w:val="-5"/>
        </w:rPr>
        <w:t xml:space="preserve"> </w:t>
      </w:r>
      <w:r>
        <w:t>exposés</w:t>
      </w:r>
      <w:r w:rsidRPr="00842457">
        <w:rPr>
          <w:spacing w:val="-4"/>
        </w:rPr>
        <w:t xml:space="preserve"> </w:t>
      </w:r>
      <w:r>
        <w:t>(coef</w:t>
      </w:r>
      <w:r w:rsidRPr="00842457">
        <w:rPr>
          <w:spacing w:val="-5"/>
        </w:rPr>
        <w:t xml:space="preserve"> 1)</w:t>
      </w:r>
    </w:p>
    <w:p w14:paraId="3F7811FE" w14:textId="79C34EA1" w:rsidR="009678D5" w:rsidRDefault="009678D5" w:rsidP="00842457">
      <w:pPr>
        <w:tabs>
          <w:tab w:val="left" w:pos="258"/>
        </w:tabs>
        <w:spacing w:before="181"/>
      </w:pPr>
    </w:p>
    <w:sectPr w:rsidR="009678D5">
      <w:type w:val="continuous"/>
      <w:pgSz w:w="11910" w:h="16840"/>
      <w:pgMar w:top="1360" w:right="1417"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57CFB"/>
    <w:multiLevelType w:val="hybridMultilevel"/>
    <w:tmpl w:val="D5B082A4"/>
    <w:lvl w:ilvl="0" w:tplc="626C32DA">
      <w:numFmt w:val="bullet"/>
      <w:lvlText w:val="-"/>
      <w:lvlJc w:val="left"/>
      <w:pPr>
        <w:ind w:left="141" w:hanging="118"/>
      </w:pPr>
      <w:rPr>
        <w:rFonts w:ascii="Calibri" w:eastAsia="Calibri" w:hAnsi="Calibri" w:cs="Calibri" w:hint="default"/>
        <w:b w:val="0"/>
        <w:bCs w:val="0"/>
        <w:i w:val="0"/>
        <w:iCs w:val="0"/>
        <w:spacing w:val="0"/>
        <w:w w:val="100"/>
        <w:sz w:val="22"/>
        <w:szCs w:val="22"/>
        <w:lang w:val="fr-FR" w:eastAsia="en-US" w:bidi="ar-SA"/>
      </w:rPr>
    </w:lvl>
    <w:lvl w:ilvl="1" w:tplc="4956F4F4">
      <w:numFmt w:val="bullet"/>
      <w:lvlText w:val="•"/>
      <w:lvlJc w:val="left"/>
      <w:pPr>
        <w:ind w:left="1047" w:hanging="118"/>
      </w:pPr>
      <w:rPr>
        <w:rFonts w:hint="default"/>
        <w:lang w:val="fr-FR" w:eastAsia="en-US" w:bidi="ar-SA"/>
      </w:rPr>
    </w:lvl>
    <w:lvl w:ilvl="2" w:tplc="F3BAAB16">
      <w:numFmt w:val="bullet"/>
      <w:lvlText w:val="•"/>
      <w:lvlJc w:val="left"/>
      <w:pPr>
        <w:ind w:left="1954" w:hanging="118"/>
      </w:pPr>
      <w:rPr>
        <w:rFonts w:hint="default"/>
        <w:lang w:val="fr-FR" w:eastAsia="en-US" w:bidi="ar-SA"/>
      </w:rPr>
    </w:lvl>
    <w:lvl w:ilvl="3" w:tplc="00C839EE">
      <w:numFmt w:val="bullet"/>
      <w:lvlText w:val="•"/>
      <w:lvlJc w:val="left"/>
      <w:pPr>
        <w:ind w:left="2862" w:hanging="118"/>
      </w:pPr>
      <w:rPr>
        <w:rFonts w:hint="default"/>
        <w:lang w:val="fr-FR" w:eastAsia="en-US" w:bidi="ar-SA"/>
      </w:rPr>
    </w:lvl>
    <w:lvl w:ilvl="4" w:tplc="B2029A1E">
      <w:numFmt w:val="bullet"/>
      <w:lvlText w:val="•"/>
      <w:lvlJc w:val="left"/>
      <w:pPr>
        <w:ind w:left="3769" w:hanging="118"/>
      </w:pPr>
      <w:rPr>
        <w:rFonts w:hint="default"/>
        <w:lang w:val="fr-FR" w:eastAsia="en-US" w:bidi="ar-SA"/>
      </w:rPr>
    </w:lvl>
    <w:lvl w:ilvl="5" w:tplc="D5EAF396">
      <w:numFmt w:val="bullet"/>
      <w:lvlText w:val="•"/>
      <w:lvlJc w:val="left"/>
      <w:pPr>
        <w:ind w:left="4677" w:hanging="118"/>
      </w:pPr>
      <w:rPr>
        <w:rFonts w:hint="default"/>
        <w:lang w:val="fr-FR" w:eastAsia="en-US" w:bidi="ar-SA"/>
      </w:rPr>
    </w:lvl>
    <w:lvl w:ilvl="6" w:tplc="82AEBE4A">
      <w:numFmt w:val="bullet"/>
      <w:lvlText w:val="•"/>
      <w:lvlJc w:val="left"/>
      <w:pPr>
        <w:ind w:left="5584" w:hanging="118"/>
      </w:pPr>
      <w:rPr>
        <w:rFonts w:hint="default"/>
        <w:lang w:val="fr-FR" w:eastAsia="en-US" w:bidi="ar-SA"/>
      </w:rPr>
    </w:lvl>
    <w:lvl w:ilvl="7" w:tplc="BDC0FECA">
      <w:numFmt w:val="bullet"/>
      <w:lvlText w:val="•"/>
      <w:lvlJc w:val="left"/>
      <w:pPr>
        <w:ind w:left="6492" w:hanging="118"/>
      </w:pPr>
      <w:rPr>
        <w:rFonts w:hint="default"/>
        <w:lang w:val="fr-FR" w:eastAsia="en-US" w:bidi="ar-SA"/>
      </w:rPr>
    </w:lvl>
    <w:lvl w:ilvl="8" w:tplc="22580EC4">
      <w:numFmt w:val="bullet"/>
      <w:lvlText w:val="•"/>
      <w:lvlJc w:val="left"/>
      <w:pPr>
        <w:ind w:left="7399" w:hanging="118"/>
      </w:pPr>
      <w:rPr>
        <w:rFonts w:hint="default"/>
        <w:lang w:val="fr-FR" w:eastAsia="en-US" w:bidi="ar-SA"/>
      </w:rPr>
    </w:lvl>
  </w:abstractNum>
  <w:num w:numId="1" w16cid:durableId="156548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D5"/>
    <w:rsid w:val="00462290"/>
    <w:rsid w:val="007B7B79"/>
    <w:rsid w:val="00842457"/>
    <w:rsid w:val="009678D5"/>
    <w:rsid w:val="00F72CAA"/>
    <w:rsid w:val="00F94E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C5E1"/>
  <w15:docId w15:val="{C48CE627-25ED-47B3-9B14-0D99A81B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183"/>
      <w:ind w:left="258"/>
    </w:pPr>
  </w:style>
  <w:style w:type="paragraph" w:styleId="Titre">
    <w:name w:val="Title"/>
    <w:basedOn w:val="Normal"/>
    <w:uiPriority w:val="10"/>
    <w:qFormat/>
    <w:pPr>
      <w:spacing w:before="37"/>
      <w:ind w:left="136"/>
      <w:jc w:val="center"/>
    </w:pPr>
    <w:rPr>
      <w:b/>
      <w:bCs/>
      <w:u w:val="single" w:color="000000"/>
    </w:rPr>
  </w:style>
  <w:style w:type="paragraph" w:styleId="Paragraphedeliste">
    <w:name w:val="List Paragraph"/>
    <w:basedOn w:val="Normal"/>
    <w:uiPriority w:val="1"/>
    <w:qFormat/>
    <w:pPr>
      <w:spacing w:before="183"/>
      <w:ind w:left="258" w:hanging="11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2057</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ISSERTIAL Nicolas</dc:creator>
  <cp:lastModifiedBy>christine aboulin mazurais</cp:lastModifiedBy>
  <cp:revision>4</cp:revision>
  <dcterms:created xsi:type="dcterms:W3CDTF">2025-09-18T16:19:00Z</dcterms:created>
  <dcterms:modified xsi:type="dcterms:W3CDTF">2025-09-22T09:33:00Z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3-Heights(TM) PDF Security Shell 4.8.25.2 (http://www.pdf-tools.com)</vt:lpwstr>
  </property>
</Properties>
</file>