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B421" w14:textId="6090005B" w:rsidR="0083341F" w:rsidRDefault="00AB4CEE" w:rsidP="00C418CE">
      <w:pPr>
        <w:spacing w:after="0"/>
        <w:jc w:val="both"/>
      </w:pPr>
      <w:r>
        <w:t>Tle</w:t>
      </w:r>
    </w:p>
    <w:p w14:paraId="501DB144" w14:textId="48B52470" w:rsidR="0083341F" w:rsidRDefault="0083341F" w:rsidP="00C418CE">
      <w:pPr>
        <w:spacing w:after="0"/>
        <w:jc w:val="both"/>
      </w:pPr>
      <w:r>
        <w:t>Espagnol LVB</w:t>
      </w:r>
    </w:p>
    <w:p w14:paraId="519546A9" w14:textId="42C9BB27" w:rsidR="0083341F" w:rsidRDefault="0083341F" w:rsidP="00C418CE">
      <w:pPr>
        <w:spacing w:after="0"/>
        <w:jc w:val="both"/>
      </w:pPr>
      <w:r>
        <w:t>M. AGLEBE</w:t>
      </w:r>
    </w:p>
    <w:p w14:paraId="2AAEBDF9" w14:textId="2B6706D4" w:rsidR="00A61A7F" w:rsidRDefault="0083341F" w:rsidP="0083341F">
      <w:pPr>
        <w:jc w:val="center"/>
      </w:pPr>
      <w:r>
        <w:rPr>
          <w:noProof/>
        </w:rPr>
        <w:drawing>
          <wp:inline distT="0" distB="0" distL="0" distR="0" wp14:anchorId="3013C11C" wp14:editId="72D4BAFD">
            <wp:extent cx="3282950" cy="1530350"/>
            <wp:effectExtent l="0" t="0" r="0" b="0"/>
            <wp:docPr id="668431421" name="Image 1" descr="Une image contenant écriture manuscrite, texte, mug, Post-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31421" name="Image 1" descr="Une image contenant écriture manuscrite, texte, mug, Post-it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6A86A" w14:textId="3748FA44" w:rsidR="0083341F" w:rsidRPr="00C418CE" w:rsidRDefault="00A239D2" w:rsidP="0083341F">
      <w:pPr>
        <w:jc w:val="center"/>
        <w:rPr>
          <w:rFonts w:ascii="ADLaM Display" w:hAnsi="ADLaM Display" w:cs="ADLaM Display"/>
          <w:sz w:val="36"/>
          <w:szCs w:val="36"/>
          <w:u w:val="single"/>
        </w:rPr>
      </w:pPr>
      <w:r>
        <w:rPr>
          <w:rFonts w:ascii="ADLaM Display" w:hAnsi="ADLaM Display" w:cs="ADLaM Display"/>
          <w:sz w:val="36"/>
          <w:szCs w:val="36"/>
          <w:u w:val="single"/>
        </w:rPr>
        <w:t xml:space="preserve">Conseils aux élèves pour le cours d’espagnol </w:t>
      </w:r>
    </w:p>
    <w:p w14:paraId="5FCB2216" w14:textId="77777777" w:rsidR="00C418CE" w:rsidRPr="00C418CE" w:rsidRDefault="00C418CE" w:rsidP="0083341F">
      <w:pPr>
        <w:jc w:val="center"/>
        <w:rPr>
          <w:rFonts w:ascii="ADLaM Display" w:hAnsi="ADLaM Display" w:cs="ADLaM Display"/>
          <w:sz w:val="32"/>
          <w:szCs w:val="32"/>
          <w:u w:val="single"/>
        </w:rPr>
      </w:pPr>
    </w:p>
    <w:p w14:paraId="1D119AA1" w14:textId="56E66564" w:rsidR="0083341F" w:rsidRPr="0083341F" w:rsidRDefault="0083341F" w:rsidP="0083341F">
      <w:pPr>
        <w:jc w:val="center"/>
        <w:rPr>
          <w:rFonts w:ascii="ADLaM Display" w:hAnsi="ADLaM Display" w:cs="ADLaM Display"/>
          <w:sz w:val="28"/>
          <w:szCs w:val="28"/>
        </w:rPr>
      </w:pPr>
      <w:r w:rsidRPr="00C418CE">
        <w:rPr>
          <w:rFonts w:ascii="ADLaM Display" w:hAnsi="ADLaM Display" w:cs="ADLaM Display"/>
          <w:sz w:val="28"/>
          <w:szCs w:val="28"/>
        </w:rPr>
        <w:t>A</w:t>
      </w:r>
      <w:r w:rsidRPr="0083341F">
        <w:rPr>
          <w:rFonts w:ascii="ADLaM Display" w:hAnsi="ADLaM Display" w:cs="ADLaM Display"/>
          <w:sz w:val="28"/>
          <w:szCs w:val="28"/>
        </w:rPr>
        <w:t xml:space="preserve">voir toujours </w:t>
      </w:r>
      <w:r w:rsidR="00E66435">
        <w:rPr>
          <w:rFonts w:ascii="ADLaM Display" w:hAnsi="ADLaM Display" w:cs="ADLaM Display"/>
          <w:sz w:val="28"/>
          <w:szCs w:val="28"/>
        </w:rPr>
        <w:t>son cahier/</w:t>
      </w:r>
      <w:r w:rsidR="00A077FF">
        <w:rPr>
          <w:rFonts w:ascii="ADLaM Display" w:hAnsi="ADLaM Display" w:cs="ADLaM Display"/>
          <w:sz w:val="28"/>
          <w:szCs w:val="28"/>
        </w:rPr>
        <w:t>ses notes et documents de cours</w:t>
      </w:r>
    </w:p>
    <w:p w14:paraId="4765E642" w14:textId="74E5DD23" w:rsidR="0083341F" w:rsidRPr="0083341F" w:rsidRDefault="0083341F" w:rsidP="0083341F">
      <w:pPr>
        <w:jc w:val="center"/>
        <w:rPr>
          <w:rFonts w:ascii="ADLaM Display" w:hAnsi="ADLaM Display" w:cs="ADLaM Display"/>
          <w:sz w:val="28"/>
          <w:szCs w:val="28"/>
        </w:rPr>
      </w:pPr>
      <w:r w:rsidRPr="00C418CE">
        <w:rPr>
          <w:rFonts w:ascii="ADLaM Display" w:hAnsi="ADLaM Display" w:cs="ADLaM Display"/>
          <w:sz w:val="28"/>
          <w:szCs w:val="28"/>
        </w:rPr>
        <w:t>Être</w:t>
      </w:r>
      <w:r w:rsidRPr="0083341F">
        <w:rPr>
          <w:rFonts w:ascii="ADLaM Display" w:hAnsi="ADLaM Display" w:cs="ADLaM Display"/>
          <w:sz w:val="28"/>
          <w:szCs w:val="28"/>
        </w:rPr>
        <w:t xml:space="preserve"> attentif en classe et éviter le bavardage</w:t>
      </w:r>
    </w:p>
    <w:p w14:paraId="09E318D2" w14:textId="25789F66" w:rsidR="0083341F" w:rsidRPr="0083341F" w:rsidRDefault="0083341F" w:rsidP="009F7101">
      <w:pPr>
        <w:jc w:val="center"/>
        <w:rPr>
          <w:rFonts w:ascii="ADLaM Display" w:hAnsi="ADLaM Display" w:cs="ADLaM Display"/>
          <w:sz w:val="28"/>
          <w:szCs w:val="28"/>
        </w:rPr>
      </w:pPr>
      <w:r w:rsidRPr="00C418CE">
        <w:rPr>
          <w:rFonts w:ascii="ADLaM Display" w:hAnsi="ADLaM Display" w:cs="ADLaM Display"/>
          <w:sz w:val="28"/>
          <w:szCs w:val="28"/>
        </w:rPr>
        <w:t>P</w:t>
      </w:r>
      <w:r w:rsidRPr="0083341F">
        <w:rPr>
          <w:rFonts w:ascii="ADLaM Display" w:hAnsi="ADLaM Display" w:cs="ADLaM Display"/>
          <w:sz w:val="28"/>
          <w:szCs w:val="28"/>
        </w:rPr>
        <w:t>articiper régulièrement au cours (la participation est notée)</w:t>
      </w:r>
    </w:p>
    <w:p w14:paraId="683BE663" w14:textId="7B0DD50D" w:rsidR="0083341F" w:rsidRPr="0083341F" w:rsidRDefault="0083341F" w:rsidP="0083341F">
      <w:pPr>
        <w:jc w:val="center"/>
        <w:rPr>
          <w:rFonts w:ascii="ADLaM Display" w:hAnsi="ADLaM Display" w:cs="ADLaM Display"/>
          <w:sz w:val="28"/>
          <w:szCs w:val="28"/>
        </w:rPr>
      </w:pPr>
      <w:r w:rsidRPr="00C418CE">
        <w:rPr>
          <w:rFonts w:ascii="ADLaM Display" w:hAnsi="ADLaM Display" w:cs="ADLaM Display"/>
          <w:sz w:val="28"/>
          <w:szCs w:val="28"/>
        </w:rPr>
        <w:t>B</w:t>
      </w:r>
      <w:r w:rsidRPr="0083341F">
        <w:rPr>
          <w:rFonts w:ascii="ADLaM Display" w:hAnsi="ADLaM Display" w:cs="ADLaM Display"/>
          <w:sz w:val="28"/>
          <w:szCs w:val="28"/>
        </w:rPr>
        <w:t>ien faire les devoirs à la maison</w:t>
      </w:r>
    </w:p>
    <w:p w14:paraId="5D024359" w14:textId="5ABE9CD9" w:rsidR="0083341F" w:rsidRPr="0083341F" w:rsidRDefault="0083341F" w:rsidP="0083341F">
      <w:pPr>
        <w:jc w:val="center"/>
        <w:rPr>
          <w:rFonts w:ascii="ADLaM Display" w:hAnsi="ADLaM Display" w:cs="ADLaM Display"/>
          <w:sz w:val="28"/>
          <w:szCs w:val="28"/>
        </w:rPr>
      </w:pPr>
      <w:r w:rsidRPr="00C418CE">
        <w:rPr>
          <w:rFonts w:ascii="ADLaM Display" w:hAnsi="ADLaM Display" w:cs="ADLaM Display"/>
          <w:sz w:val="28"/>
          <w:szCs w:val="28"/>
        </w:rPr>
        <w:t>R</w:t>
      </w:r>
      <w:r w:rsidRPr="0083341F">
        <w:rPr>
          <w:rFonts w:ascii="ADLaM Display" w:hAnsi="ADLaM Display" w:cs="ADLaM Display"/>
          <w:sz w:val="28"/>
          <w:szCs w:val="28"/>
        </w:rPr>
        <w:t>e</w:t>
      </w:r>
      <w:r w:rsidR="003F2C19">
        <w:rPr>
          <w:rFonts w:ascii="ADLaM Display" w:hAnsi="ADLaM Display" w:cs="ADLaM Display"/>
          <w:sz w:val="28"/>
          <w:szCs w:val="28"/>
        </w:rPr>
        <w:t>garder</w:t>
      </w:r>
      <w:r w:rsidR="00793D01">
        <w:rPr>
          <w:rFonts w:ascii="ADLaM Display" w:hAnsi="ADLaM Display" w:cs="ADLaM Display"/>
          <w:sz w:val="28"/>
          <w:szCs w:val="28"/>
        </w:rPr>
        <w:t xml:space="preserve">, écouter </w:t>
      </w:r>
      <w:r w:rsidR="003F2C19">
        <w:rPr>
          <w:rFonts w:ascii="ADLaM Display" w:hAnsi="ADLaM Display" w:cs="ADLaM Display"/>
          <w:sz w:val="28"/>
          <w:szCs w:val="28"/>
        </w:rPr>
        <w:t xml:space="preserve">des </w:t>
      </w:r>
      <w:r w:rsidR="00793D01">
        <w:rPr>
          <w:rFonts w:ascii="ADLaM Display" w:hAnsi="ADLaM Display" w:cs="ADLaM Display"/>
          <w:sz w:val="28"/>
          <w:szCs w:val="28"/>
        </w:rPr>
        <w:t xml:space="preserve">documents </w:t>
      </w:r>
      <w:proofErr w:type="spellStart"/>
      <w:r w:rsidR="00793D01">
        <w:rPr>
          <w:rFonts w:ascii="ADLaM Display" w:hAnsi="ADLaM Display" w:cs="ADLaM Display"/>
          <w:sz w:val="28"/>
          <w:szCs w:val="28"/>
        </w:rPr>
        <w:t>audios</w:t>
      </w:r>
      <w:proofErr w:type="spellEnd"/>
      <w:r w:rsidR="00213146">
        <w:rPr>
          <w:rFonts w:ascii="ADLaM Display" w:hAnsi="ADLaM Display" w:cs="ADLaM Display"/>
          <w:sz w:val="28"/>
          <w:szCs w:val="28"/>
        </w:rPr>
        <w:t>/</w:t>
      </w:r>
      <w:r w:rsidR="003F2C19">
        <w:rPr>
          <w:rFonts w:ascii="ADLaM Display" w:hAnsi="ADLaM Display" w:cs="ADLaM Display"/>
          <w:sz w:val="28"/>
          <w:szCs w:val="28"/>
        </w:rPr>
        <w:t>vidéo</w:t>
      </w:r>
      <w:r w:rsidR="00793D01">
        <w:rPr>
          <w:rFonts w:ascii="ADLaM Display" w:hAnsi="ADLaM Display" w:cs="ADLaM Display"/>
          <w:sz w:val="28"/>
          <w:szCs w:val="28"/>
        </w:rPr>
        <w:t>s</w:t>
      </w:r>
      <w:r w:rsidR="00213146">
        <w:rPr>
          <w:rFonts w:ascii="ADLaM Display" w:hAnsi="ADLaM Display" w:cs="ADLaM Display"/>
          <w:sz w:val="28"/>
          <w:szCs w:val="28"/>
        </w:rPr>
        <w:t xml:space="preserve"> en espagnol (</w:t>
      </w:r>
      <w:r w:rsidR="000B4CF9">
        <w:rPr>
          <w:rFonts w:ascii="ADLaM Display" w:hAnsi="ADLaM Display" w:cs="ADLaM Display"/>
          <w:sz w:val="28"/>
          <w:szCs w:val="28"/>
        </w:rPr>
        <w:t xml:space="preserve">nécessaire pour les activités de CO et </w:t>
      </w:r>
      <w:r w:rsidR="00084A59">
        <w:rPr>
          <w:rFonts w:ascii="ADLaM Display" w:hAnsi="ADLaM Display" w:cs="ADLaM Display"/>
          <w:sz w:val="28"/>
          <w:szCs w:val="28"/>
        </w:rPr>
        <w:t>EO)</w:t>
      </w:r>
    </w:p>
    <w:p w14:paraId="3ADE8FF0" w14:textId="5ED6BC1D" w:rsidR="0083341F" w:rsidRDefault="0083341F" w:rsidP="0083341F">
      <w:pPr>
        <w:jc w:val="center"/>
        <w:rPr>
          <w:rFonts w:ascii="ADLaM Display" w:hAnsi="ADLaM Display" w:cs="ADLaM Display"/>
          <w:sz w:val="28"/>
          <w:szCs w:val="28"/>
        </w:rPr>
      </w:pPr>
      <w:r w:rsidRPr="00C418CE">
        <w:rPr>
          <w:rFonts w:ascii="ADLaM Display" w:hAnsi="ADLaM Display" w:cs="ADLaM Display"/>
          <w:sz w:val="28"/>
          <w:szCs w:val="28"/>
        </w:rPr>
        <w:t>A</w:t>
      </w:r>
      <w:r w:rsidRPr="0083341F">
        <w:rPr>
          <w:rFonts w:ascii="ADLaM Display" w:hAnsi="ADLaM Display" w:cs="ADLaM Display"/>
          <w:sz w:val="28"/>
          <w:szCs w:val="28"/>
        </w:rPr>
        <w:t>voir si possible un dictionnaire à la maison</w:t>
      </w:r>
    </w:p>
    <w:p w14:paraId="63D5BD33" w14:textId="0521F079" w:rsidR="00D25241" w:rsidRPr="00C418CE" w:rsidRDefault="00D25241" w:rsidP="0083341F">
      <w:pPr>
        <w:jc w:val="center"/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Revoir </w:t>
      </w:r>
      <w:r w:rsidR="003C370B">
        <w:rPr>
          <w:rFonts w:ascii="ADLaM Display" w:hAnsi="ADLaM Display" w:cs="ADLaM Display"/>
          <w:sz w:val="28"/>
          <w:szCs w:val="28"/>
        </w:rPr>
        <w:t xml:space="preserve">très souvent les règles de grammaire et conjugaison </w:t>
      </w:r>
      <w:r w:rsidR="001B78C8">
        <w:rPr>
          <w:rFonts w:ascii="ADLaM Display" w:hAnsi="ADLaM Display" w:cs="ADLaM Display"/>
          <w:sz w:val="28"/>
          <w:szCs w:val="28"/>
        </w:rPr>
        <w:t xml:space="preserve">, la méthodologie </w:t>
      </w:r>
    </w:p>
    <w:p w14:paraId="6555FB10" w14:textId="77777777" w:rsidR="00C418CE" w:rsidRDefault="00C418CE" w:rsidP="0083341F">
      <w:pPr>
        <w:jc w:val="center"/>
        <w:rPr>
          <w:rFonts w:ascii="ADLaM Display" w:hAnsi="ADLaM Display" w:cs="ADLaM Display"/>
        </w:rPr>
      </w:pPr>
    </w:p>
    <w:p w14:paraId="1E5E2A1F" w14:textId="65511663" w:rsidR="0083341F" w:rsidRPr="0083341F" w:rsidRDefault="0083341F" w:rsidP="0083341F">
      <w:pPr>
        <w:jc w:val="both"/>
        <w:rPr>
          <w:rFonts w:ascii="ADLaM Display" w:hAnsi="ADLaM Display" w:cs="ADLaM Display"/>
        </w:rPr>
      </w:pPr>
    </w:p>
    <w:p w14:paraId="3FF9C9D6" w14:textId="4FBA7F31" w:rsidR="00C52990" w:rsidRDefault="00E040D3" w:rsidP="0083341F">
      <w:pPr>
        <w:jc w:val="both"/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b/>
          <w:bCs/>
          <w:sz w:val="28"/>
          <w:szCs w:val="28"/>
          <w:u w:val="single"/>
        </w:rPr>
        <w:t>Axe</w:t>
      </w:r>
      <w:r w:rsidR="0083341F" w:rsidRPr="0083341F">
        <w:rPr>
          <w:rFonts w:ascii="ADLaM Display" w:hAnsi="ADLaM Display" w:cs="ADLaM Display"/>
          <w:b/>
          <w:bCs/>
          <w:sz w:val="28"/>
          <w:szCs w:val="28"/>
          <w:u w:val="single"/>
        </w:rPr>
        <w:t>s abordés</w:t>
      </w:r>
    </w:p>
    <w:p w14:paraId="3AC404CD" w14:textId="35FC5F5C" w:rsidR="0083341F" w:rsidRPr="0083341F" w:rsidRDefault="00C52990" w:rsidP="0083341F">
      <w:pPr>
        <w:jc w:val="both"/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E</w:t>
      </w:r>
      <w:r w:rsidR="001778C6">
        <w:rPr>
          <w:rFonts w:ascii="ADLaM Display" w:hAnsi="ADLaM Display" w:cs="ADLaM Display"/>
          <w:sz w:val="28"/>
          <w:szCs w:val="28"/>
        </w:rPr>
        <w:t>nviro</w:t>
      </w:r>
      <w:r>
        <w:rPr>
          <w:rFonts w:ascii="ADLaM Display" w:hAnsi="ADLaM Display" w:cs="ADLaM Display"/>
          <w:sz w:val="28"/>
          <w:szCs w:val="28"/>
        </w:rPr>
        <w:t xml:space="preserve">n </w:t>
      </w:r>
      <w:r w:rsidR="001778C6">
        <w:rPr>
          <w:rFonts w:ascii="ADLaM Display" w:hAnsi="ADLaM Display" w:cs="ADLaM Display"/>
          <w:sz w:val="28"/>
          <w:szCs w:val="28"/>
        </w:rPr>
        <w:t>6 séquences pédagogiques autour des axes et thématiques suivants : Espace privé espace public, la condition de la femme ; Territoire et mémoire, la Guinée Équatoriale et l’Espagne ; Diversité et inclusion, le métissage culturel ; Fiction et réalité, le Réalisme magique ; Citoyenneté et mondes virtuels, le cyber activisme ; Identités et échanges, l’engagement politique</w:t>
      </w:r>
    </w:p>
    <w:p w14:paraId="6BE5EA49" w14:textId="77777777" w:rsidR="0083341F" w:rsidRPr="0083341F" w:rsidRDefault="0083341F" w:rsidP="0083341F">
      <w:pPr>
        <w:jc w:val="both"/>
        <w:rPr>
          <w:rFonts w:ascii="ADLaM Display" w:hAnsi="ADLaM Display" w:cs="ADLaM Display"/>
        </w:rPr>
      </w:pPr>
    </w:p>
    <w:p w14:paraId="367D3DF6" w14:textId="756FBCC8" w:rsidR="0083341F" w:rsidRPr="0083341F" w:rsidRDefault="0047684F" w:rsidP="0047684F">
      <w:pPr>
        <w:jc w:val="center"/>
        <w:rPr>
          <w:rFonts w:ascii="ADLaM Display" w:hAnsi="ADLaM Display" w:cs="ADLaM Display"/>
          <w:u w:val="single"/>
        </w:rPr>
      </w:pPr>
      <w:r>
        <w:rPr>
          <w:rFonts w:ascii="ADLaM Display" w:hAnsi="ADLaM Display" w:cs="ADLaM Display"/>
          <w:noProof/>
          <w:u w:val="single"/>
        </w:rPr>
        <w:lastRenderedPageBreak/>
        <w:drawing>
          <wp:inline distT="0" distB="0" distL="0" distR="0" wp14:anchorId="5AAA4575" wp14:editId="662D976B">
            <wp:extent cx="1181100" cy="857250"/>
            <wp:effectExtent l="0" t="0" r="0" b="0"/>
            <wp:docPr id="176311985" name="Image 1" descr="Une image contenant texte, Produit en papier, écriture manuscrite, pap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1985" name="Image 1" descr="Une image contenant texte, Produit en papier, écriture manuscrite, papie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341F" w:rsidRPr="00833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1F"/>
    <w:rsid w:val="000035F4"/>
    <w:rsid w:val="000672C5"/>
    <w:rsid w:val="00084A59"/>
    <w:rsid w:val="000A05D1"/>
    <w:rsid w:val="000B4CF9"/>
    <w:rsid w:val="00171CDA"/>
    <w:rsid w:val="001778C6"/>
    <w:rsid w:val="001B2718"/>
    <w:rsid w:val="001B78C8"/>
    <w:rsid w:val="00213146"/>
    <w:rsid w:val="002A6A51"/>
    <w:rsid w:val="003C370B"/>
    <w:rsid w:val="003E76C1"/>
    <w:rsid w:val="003F2C19"/>
    <w:rsid w:val="00464B5F"/>
    <w:rsid w:val="0047684F"/>
    <w:rsid w:val="004D512E"/>
    <w:rsid w:val="004F7F08"/>
    <w:rsid w:val="0064767B"/>
    <w:rsid w:val="00684AC1"/>
    <w:rsid w:val="006A2F97"/>
    <w:rsid w:val="007002C6"/>
    <w:rsid w:val="00793D01"/>
    <w:rsid w:val="007B48F8"/>
    <w:rsid w:val="0083341F"/>
    <w:rsid w:val="009C3834"/>
    <w:rsid w:val="009F7101"/>
    <w:rsid w:val="00A077FF"/>
    <w:rsid w:val="00A239D2"/>
    <w:rsid w:val="00A27B59"/>
    <w:rsid w:val="00A61A7F"/>
    <w:rsid w:val="00A6371A"/>
    <w:rsid w:val="00AB4CEE"/>
    <w:rsid w:val="00B73EA9"/>
    <w:rsid w:val="00C418CE"/>
    <w:rsid w:val="00C52990"/>
    <w:rsid w:val="00CB376F"/>
    <w:rsid w:val="00D25241"/>
    <w:rsid w:val="00DB2ACE"/>
    <w:rsid w:val="00DB4A1E"/>
    <w:rsid w:val="00E040D3"/>
    <w:rsid w:val="00E65742"/>
    <w:rsid w:val="00E66435"/>
    <w:rsid w:val="00E845F3"/>
    <w:rsid w:val="00E95D28"/>
    <w:rsid w:val="00EA79FA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C896"/>
  <w15:chartTrackingRefBased/>
  <w15:docId w15:val="{5F05A27B-D1DE-47F0-9EC9-30A2D51A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3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3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3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3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3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3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3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3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3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3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3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34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34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34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34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34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34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3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3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3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34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34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34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3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34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3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00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9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13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52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0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4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jules.aglebe</dc:creator>
  <cp:keywords/>
  <dc:description/>
  <cp:lastModifiedBy>Jules Aglebe</cp:lastModifiedBy>
  <cp:revision>2</cp:revision>
  <dcterms:created xsi:type="dcterms:W3CDTF">2025-09-21T09:37:00Z</dcterms:created>
  <dcterms:modified xsi:type="dcterms:W3CDTF">2025-09-21T09:37:00Z</dcterms:modified>
</cp:coreProperties>
</file>